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Pr="00F341A5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  <w:lang w:val="it-IT"/>
        </w:rPr>
      </w:pPr>
      <w:r w:rsidRPr="00F341A5">
        <w:rPr>
          <w:rFonts w:ascii="Arial" w:hAnsi="Arial"/>
          <w:color w:val="808080" w:themeColor="background1" w:themeShade="80"/>
          <w:sz w:val="16"/>
          <w:szCs w:val="18"/>
          <w:lang w:val="it-IT"/>
        </w:rPr>
        <w:t xml:space="preserve"> </w:t>
      </w:r>
    </w:p>
    <w:p w14:paraId="474C625E" w14:textId="77777777" w:rsidR="00612FA3" w:rsidRPr="00F341A5" w:rsidRDefault="00612FA3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  <w:lang w:val="it-IT"/>
        </w:rPr>
      </w:pPr>
    </w:p>
    <w:p w14:paraId="4FC63D61" w14:textId="3F895127" w:rsidR="00527B70" w:rsidRPr="00F341A5" w:rsidRDefault="00527B70" w:rsidP="00527B70">
      <w:pPr>
        <w:jc w:val="center"/>
        <w:rPr>
          <w:rFonts w:ascii="Arial" w:hAnsi="Arial"/>
          <w:color w:val="808080" w:themeColor="background1" w:themeShade="80"/>
          <w:sz w:val="6"/>
          <w:szCs w:val="18"/>
          <w:lang w:val="it-IT"/>
        </w:rPr>
      </w:pPr>
    </w:p>
    <w:p w14:paraId="4E256E0A" w14:textId="77777777" w:rsidR="00BE666D" w:rsidRPr="00F341A5" w:rsidRDefault="00BE666D" w:rsidP="00882DC6">
      <w:pPr>
        <w:jc w:val="center"/>
        <w:rPr>
          <w:rFonts w:ascii="Arial" w:hAnsi="Arial" w:cs="Arial"/>
          <w:b/>
          <w:color w:val="007AC2"/>
          <w:sz w:val="21"/>
          <w:lang w:val="it-IT"/>
        </w:rPr>
      </w:pPr>
    </w:p>
    <w:p w14:paraId="044860F2" w14:textId="77777777" w:rsidR="00AF2A3E" w:rsidRPr="00F341A5" w:rsidRDefault="00AF2A3E" w:rsidP="00AF2A3E">
      <w:pPr>
        <w:jc w:val="center"/>
        <w:rPr>
          <w:rFonts w:ascii="Arial" w:hAnsi="Arial" w:cs="Arial"/>
          <w:b/>
          <w:color w:val="007AC2"/>
          <w:lang w:val="it-IT"/>
        </w:rPr>
      </w:pPr>
    </w:p>
    <w:p w14:paraId="4D7E1171" w14:textId="77777777" w:rsidR="00C076B8" w:rsidRPr="00F341A5" w:rsidRDefault="00C076B8" w:rsidP="00F96246">
      <w:pPr>
        <w:jc w:val="center"/>
        <w:rPr>
          <w:rFonts w:ascii="Arial" w:hAnsi="Arial" w:cs="Arial"/>
          <w:b/>
          <w:color w:val="007AC2"/>
          <w:sz w:val="36"/>
          <w:lang w:val="it-IT"/>
        </w:rPr>
      </w:pPr>
    </w:p>
    <w:p w14:paraId="78DFA9D4" w14:textId="55B7638C" w:rsidR="00CC164E" w:rsidRPr="002C4B99" w:rsidRDefault="00CC164E" w:rsidP="00CC164E">
      <w:pPr>
        <w:jc w:val="center"/>
        <w:rPr>
          <w:rFonts w:ascii="Arial" w:hAnsi="Arial" w:cs="Arial"/>
          <w:b/>
          <w:bCs/>
          <w:color w:val="007DC5"/>
          <w:sz w:val="40"/>
          <w:lang w:val="it-IT"/>
        </w:rPr>
      </w:pPr>
      <w:r w:rsidRPr="002C4B99">
        <w:rPr>
          <w:rFonts w:ascii="Arial" w:hAnsi="Arial" w:cs="Arial"/>
          <w:b/>
          <w:color w:val="007DC5"/>
          <w:sz w:val="40"/>
          <w:lang w:val="it-IT"/>
        </w:rPr>
        <w:t xml:space="preserve">Topcon </w:t>
      </w:r>
      <w:r w:rsidR="00845EB4" w:rsidRPr="002C4B99">
        <w:rPr>
          <w:rFonts w:ascii="Arial" w:hAnsi="Arial" w:cs="Arial"/>
          <w:b/>
          <w:color w:val="007DC5"/>
          <w:sz w:val="40"/>
          <w:lang w:val="it-IT"/>
        </w:rPr>
        <w:t>e</w:t>
      </w:r>
      <w:r w:rsidRPr="002C4B99">
        <w:rPr>
          <w:rFonts w:ascii="Arial" w:hAnsi="Arial" w:cs="Arial"/>
          <w:b/>
          <w:color w:val="007DC5"/>
          <w:sz w:val="40"/>
          <w:lang w:val="it-IT"/>
        </w:rPr>
        <w:t xml:space="preserve"> JCB </w:t>
      </w:r>
      <w:r w:rsidR="00845EB4" w:rsidRPr="002C4B99">
        <w:rPr>
          <w:rFonts w:ascii="Arial" w:hAnsi="Arial" w:cs="Arial"/>
          <w:b/>
          <w:color w:val="007DC5"/>
          <w:sz w:val="40"/>
          <w:lang w:val="it-IT"/>
        </w:rPr>
        <w:t xml:space="preserve">annunciano una collaborazione </w:t>
      </w:r>
      <w:r w:rsidR="00F93791">
        <w:rPr>
          <w:rFonts w:ascii="Arial" w:hAnsi="Arial" w:cs="Arial"/>
          <w:b/>
          <w:color w:val="007DC5"/>
          <w:sz w:val="40"/>
          <w:lang w:val="it-IT"/>
        </w:rPr>
        <w:t xml:space="preserve">per </w:t>
      </w:r>
      <w:r w:rsidR="0023193E">
        <w:rPr>
          <w:rFonts w:ascii="Arial" w:hAnsi="Arial" w:cs="Arial"/>
          <w:b/>
          <w:color w:val="007DC5"/>
          <w:sz w:val="40"/>
          <w:lang w:val="it-IT"/>
        </w:rPr>
        <w:t xml:space="preserve">un’opzione </w:t>
      </w:r>
      <w:r w:rsidR="005F3681">
        <w:rPr>
          <w:rFonts w:ascii="Arial" w:hAnsi="Arial" w:cs="Arial"/>
          <w:b/>
          <w:color w:val="007DC5"/>
          <w:sz w:val="40"/>
          <w:lang w:val="it-IT"/>
        </w:rPr>
        <w:t xml:space="preserve">3D machine control </w:t>
      </w:r>
      <w:r w:rsidR="00F93791">
        <w:rPr>
          <w:rFonts w:ascii="Arial" w:hAnsi="Arial" w:cs="Arial"/>
          <w:b/>
          <w:color w:val="007DC5"/>
          <w:sz w:val="40"/>
          <w:lang w:val="it-IT"/>
        </w:rPr>
        <w:t xml:space="preserve">su </w:t>
      </w:r>
      <w:r w:rsidR="005F3681">
        <w:rPr>
          <w:rFonts w:ascii="Arial" w:hAnsi="Arial" w:cs="Arial"/>
          <w:b/>
          <w:color w:val="007DC5"/>
          <w:sz w:val="40"/>
          <w:lang w:val="it-IT"/>
        </w:rPr>
        <w:t>escavatori</w:t>
      </w:r>
    </w:p>
    <w:p w14:paraId="1231747C" w14:textId="77777777" w:rsidR="00C076B8" w:rsidRPr="002C4B99" w:rsidRDefault="00C076B8" w:rsidP="00F96246">
      <w:pPr>
        <w:jc w:val="center"/>
        <w:rPr>
          <w:rFonts w:ascii="Arial" w:hAnsi="Arial" w:cs="Arial"/>
          <w:b/>
          <w:color w:val="007AC2"/>
          <w:sz w:val="21"/>
          <w:lang w:val="it-IT"/>
        </w:rPr>
      </w:pPr>
    </w:p>
    <w:p w14:paraId="02BE3108" w14:textId="3C05DD43" w:rsidR="00CC164E" w:rsidRPr="002C4B99" w:rsidRDefault="00CC164E" w:rsidP="00CC164E">
      <w:pPr>
        <w:rPr>
          <w:rFonts w:ascii="Arial" w:hAnsi="Arial" w:cs="Arial"/>
          <w:szCs w:val="20"/>
          <w:lang w:val="it-IT"/>
        </w:rPr>
      </w:pPr>
      <w:r w:rsidRPr="002C4B99">
        <w:rPr>
          <w:rFonts w:ascii="Arial" w:hAnsi="Arial" w:cs="Arial"/>
          <w:i/>
          <w:szCs w:val="20"/>
          <w:lang w:val="it-IT"/>
        </w:rPr>
        <w:t xml:space="preserve">CAPELLE A/D IJSSEL, </w:t>
      </w:r>
      <w:r w:rsidR="00845EB4" w:rsidRPr="002C4B99">
        <w:rPr>
          <w:rFonts w:ascii="Arial" w:hAnsi="Arial" w:cs="Arial"/>
          <w:i/>
          <w:szCs w:val="20"/>
          <w:lang w:val="it-IT"/>
        </w:rPr>
        <w:t>Paesi Bassi</w:t>
      </w:r>
      <w:r w:rsidRPr="002C4B99">
        <w:rPr>
          <w:rFonts w:ascii="Arial" w:hAnsi="Arial" w:cs="Arial"/>
          <w:i/>
          <w:szCs w:val="20"/>
          <w:lang w:val="it-IT"/>
        </w:rPr>
        <w:t xml:space="preserve"> –</w:t>
      </w:r>
      <w:r w:rsidR="007F1352" w:rsidRPr="002C4B99">
        <w:rPr>
          <w:rFonts w:ascii="Arial" w:hAnsi="Arial" w:cs="Arial"/>
          <w:i/>
          <w:szCs w:val="20"/>
          <w:lang w:val="it-IT"/>
        </w:rPr>
        <w:t>1</w:t>
      </w:r>
      <w:r w:rsidR="00E9142F">
        <w:rPr>
          <w:rFonts w:ascii="Arial" w:hAnsi="Arial" w:cs="Arial"/>
          <w:i/>
          <w:szCs w:val="20"/>
          <w:lang w:val="it-IT"/>
        </w:rPr>
        <w:t>1</w:t>
      </w:r>
      <w:r w:rsidR="00845EB4" w:rsidRPr="002C4B99">
        <w:rPr>
          <w:rFonts w:ascii="Arial" w:hAnsi="Arial" w:cs="Arial"/>
          <w:i/>
          <w:szCs w:val="20"/>
          <w:lang w:val="it-IT"/>
        </w:rPr>
        <w:t xml:space="preserve"> luglio</w:t>
      </w:r>
      <w:r w:rsidRPr="002C4B99">
        <w:rPr>
          <w:rFonts w:ascii="Arial" w:hAnsi="Arial" w:cs="Arial"/>
          <w:i/>
          <w:szCs w:val="20"/>
          <w:lang w:val="it-IT"/>
        </w:rPr>
        <w:t xml:space="preserve"> 2018 – </w:t>
      </w:r>
      <w:r w:rsidRPr="002C4B99">
        <w:rPr>
          <w:rFonts w:ascii="Arial" w:hAnsi="Arial" w:cs="Arial"/>
          <w:szCs w:val="20"/>
          <w:lang w:val="it-IT"/>
        </w:rPr>
        <w:t xml:space="preserve">Topcon Positioning Group </w:t>
      </w:r>
      <w:r w:rsidR="00845EB4" w:rsidRPr="002C4B99">
        <w:rPr>
          <w:rFonts w:ascii="Arial" w:hAnsi="Arial" w:cs="Arial"/>
          <w:szCs w:val="20"/>
          <w:lang w:val="it-IT"/>
        </w:rPr>
        <w:t>e</w:t>
      </w:r>
      <w:r w:rsidRPr="002C4B99">
        <w:rPr>
          <w:rFonts w:ascii="Arial" w:hAnsi="Arial" w:cs="Arial"/>
          <w:szCs w:val="20"/>
          <w:lang w:val="it-IT"/>
        </w:rPr>
        <w:t xml:space="preserve"> JCB </w:t>
      </w:r>
      <w:r w:rsidR="00845EB4" w:rsidRPr="002C4B99">
        <w:rPr>
          <w:rFonts w:ascii="Arial" w:hAnsi="Arial" w:cs="Arial"/>
          <w:szCs w:val="20"/>
          <w:lang w:val="it-IT"/>
        </w:rPr>
        <w:t xml:space="preserve">annunciano una collaborazione per fornire il </w:t>
      </w:r>
      <w:r w:rsidRPr="002C4B99">
        <w:rPr>
          <w:rFonts w:ascii="Arial" w:hAnsi="Arial" w:cs="Arial"/>
          <w:szCs w:val="20"/>
          <w:lang w:val="it-IT"/>
        </w:rPr>
        <w:t xml:space="preserve">Topcon X-53x </w:t>
      </w:r>
      <w:r w:rsidR="00845EB4" w:rsidRPr="002C4B99">
        <w:rPr>
          <w:rFonts w:ascii="Arial" w:hAnsi="Arial" w:cs="Arial"/>
          <w:szCs w:val="20"/>
          <w:lang w:val="it-IT"/>
        </w:rPr>
        <w:t>come opzione “</w:t>
      </w:r>
      <w:r w:rsidRPr="002C4B99">
        <w:rPr>
          <w:rFonts w:ascii="Arial" w:hAnsi="Arial" w:cs="Arial"/>
          <w:szCs w:val="20"/>
          <w:lang w:val="it-IT"/>
        </w:rPr>
        <w:t>plug-and-play</w:t>
      </w:r>
      <w:r w:rsidR="00845EB4" w:rsidRPr="002C4B99">
        <w:rPr>
          <w:rFonts w:ascii="Arial" w:hAnsi="Arial" w:cs="Arial"/>
          <w:szCs w:val="20"/>
          <w:lang w:val="it-IT"/>
        </w:rPr>
        <w:t xml:space="preserve">” per </w:t>
      </w:r>
      <w:r w:rsidR="005F3681">
        <w:rPr>
          <w:rFonts w:ascii="Arial" w:hAnsi="Arial" w:cs="Arial"/>
          <w:szCs w:val="20"/>
          <w:lang w:val="it-IT"/>
        </w:rPr>
        <w:t>i</w:t>
      </w:r>
      <w:r w:rsidR="00845EB4" w:rsidRPr="002C4B99">
        <w:rPr>
          <w:rFonts w:ascii="Arial" w:hAnsi="Arial" w:cs="Arial"/>
          <w:szCs w:val="20"/>
          <w:lang w:val="it-IT"/>
        </w:rPr>
        <w:t xml:space="preserve"> nuov</w:t>
      </w:r>
      <w:r w:rsidR="005F3681">
        <w:rPr>
          <w:rFonts w:ascii="Arial" w:hAnsi="Arial" w:cs="Arial"/>
          <w:szCs w:val="20"/>
          <w:lang w:val="it-IT"/>
        </w:rPr>
        <w:t xml:space="preserve">i escavatori </w:t>
      </w:r>
      <w:r w:rsidR="00845EB4" w:rsidRPr="002C4B99">
        <w:rPr>
          <w:rFonts w:ascii="Arial" w:hAnsi="Arial" w:cs="Arial"/>
          <w:szCs w:val="20"/>
          <w:lang w:val="it-IT"/>
        </w:rPr>
        <w:t>cingolat</w:t>
      </w:r>
      <w:r w:rsidR="005F3681">
        <w:rPr>
          <w:rFonts w:ascii="Arial" w:hAnsi="Arial" w:cs="Arial"/>
          <w:szCs w:val="20"/>
          <w:lang w:val="it-IT"/>
        </w:rPr>
        <w:t>i</w:t>
      </w:r>
      <w:r w:rsidR="00845EB4" w:rsidRPr="002C4B99">
        <w:rPr>
          <w:rFonts w:ascii="Arial" w:hAnsi="Arial" w:cs="Arial"/>
          <w:szCs w:val="20"/>
          <w:lang w:val="it-IT"/>
        </w:rPr>
        <w:t xml:space="preserve"> </w:t>
      </w:r>
      <w:r w:rsidRPr="002C4B99">
        <w:rPr>
          <w:rFonts w:ascii="Arial" w:hAnsi="Arial" w:cs="Arial"/>
          <w:szCs w:val="20"/>
          <w:lang w:val="it-IT"/>
        </w:rPr>
        <w:t>JCB 220X</w:t>
      </w:r>
      <w:r w:rsidR="00845EB4" w:rsidRPr="002C4B99">
        <w:rPr>
          <w:rFonts w:ascii="Arial" w:hAnsi="Arial" w:cs="Arial"/>
          <w:szCs w:val="20"/>
          <w:lang w:val="it-IT"/>
        </w:rPr>
        <w:t xml:space="preserve">, i primi modelli della </w:t>
      </w:r>
      <w:r w:rsidR="005F3681">
        <w:rPr>
          <w:rFonts w:ascii="Arial" w:hAnsi="Arial" w:cs="Arial"/>
          <w:szCs w:val="20"/>
          <w:lang w:val="it-IT"/>
        </w:rPr>
        <w:t>nuova g</w:t>
      </w:r>
      <w:r w:rsidR="00845EB4" w:rsidRPr="002C4B99">
        <w:rPr>
          <w:rFonts w:ascii="Arial" w:hAnsi="Arial" w:cs="Arial"/>
          <w:szCs w:val="20"/>
          <w:lang w:val="it-IT"/>
        </w:rPr>
        <w:t xml:space="preserve">enerazione di macchine </w:t>
      </w:r>
      <w:r w:rsidR="005F3681">
        <w:rPr>
          <w:rFonts w:ascii="Arial" w:hAnsi="Arial" w:cs="Arial"/>
          <w:szCs w:val="20"/>
          <w:lang w:val="it-IT"/>
        </w:rPr>
        <w:t>cingolate</w:t>
      </w:r>
      <w:r w:rsidR="00845EB4" w:rsidRPr="002C4B99">
        <w:rPr>
          <w:rFonts w:ascii="Arial" w:hAnsi="Arial" w:cs="Arial"/>
          <w:szCs w:val="20"/>
          <w:lang w:val="it-IT"/>
        </w:rPr>
        <w:t xml:space="preserve"> </w:t>
      </w:r>
      <w:r w:rsidR="005F3681">
        <w:rPr>
          <w:rFonts w:ascii="Arial" w:hAnsi="Arial" w:cs="Arial"/>
          <w:szCs w:val="20"/>
          <w:lang w:val="it-IT"/>
        </w:rPr>
        <w:t xml:space="preserve">JCB </w:t>
      </w:r>
      <w:r w:rsidR="00845EB4" w:rsidRPr="002C4B99">
        <w:rPr>
          <w:rFonts w:ascii="Arial" w:hAnsi="Arial" w:cs="Arial"/>
          <w:szCs w:val="20"/>
          <w:lang w:val="it-IT"/>
        </w:rPr>
        <w:t>per il mercato globale delle costruzioni</w:t>
      </w:r>
      <w:r w:rsidRPr="002C4B99">
        <w:rPr>
          <w:rFonts w:ascii="Arial" w:hAnsi="Arial" w:cs="Arial"/>
          <w:szCs w:val="20"/>
          <w:lang w:val="it-IT"/>
        </w:rPr>
        <w:t xml:space="preserve">. </w:t>
      </w:r>
    </w:p>
    <w:p w14:paraId="556BAAB0" w14:textId="77777777" w:rsidR="00CC164E" w:rsidRPr="002C4B99" w:rsidRDefault="00CC164E" w:rsidP="00CC164E">
      <w:pPr>
        <w:rPr>
          <w:rFonts w:ascii="Arial" w:hAnsi="Arial" w:cs="Arial"/>
          <w:szCs w:val="20"/>
          <w:lang w:val="it-IT"/>
        </w:rPr>
      </w:pPr>
    </w:p>
    <w:p w14:paraId="1E801748" w14:textId="1F46B496" w:rsidR="00CC164E" w:rsidRPr="002C4B99" w:rsidRDefault="00FD7533" w:rsidP="00CC164E">
      <w:pPr>
        <w:rPr>
          <w:rFonts w:ascii="Arial" w:hAnsi="Arial" w:cs="Arial"/>
          <w:szCs w:val="20"/>
          <w:lang w:val="it-IT"/>
        </w:rPr>
      </w:pPr>
      <w:r>
        <w:rPr>
          <w:rFonts w:ascii="Arial" w:hAnsi="Arial" w:cs="Arial"/>
          <w:szCs w:val="20"/>
          <w:lang w:val="it-IT"/>
        </w:rPr>
        <w:t>I nuovi escavatori</w:t>
      </w:r>
      <w:r w:rsidR="00845EB4" w:rsidRPr="002C4B99">
        <w:rPr>
          <w:rFonts w:ascii="Arial" w:hAnsi="Arial" w:cs="Arial"/>
          <w:szCs w:val="20"/>
          <w:lang w:val="it-IT"/>
        </w:rPr>
        <w:t xml:space="preserve"> </w:t>
      </w:r>
      <w:r>
        <w:rPr>
          <w:rFonts w:ascii="Arial" w:hAnsi="Arial" w:cs="Arial"/>
          <w:szCs w:val="20"/>
          <w:lang w:val="it-IT"/>
        </w:rPr>
        <w:t xml:space="preserve">escono di </w:t>
      </w:r>
      <w:r w:rsidR="00845EB4" w:rsidRPr="002C4B99">
        <w:rPr>
          <w:rFonts w:ascii="Arial" w:hAnsi="Arial" w:cs="Arial"/>
          <w:szCs w:val="20"/>
          <w:lang w:val="it-IT"/>
        </w:rPr>
        <w:t xml:space="preserve">fabbrica </w:t>
      </w:r>
      <w:r>
        <w:rPr>
          <w:rFonts w:ascii="Arial" w:hAnsi="Arial" w:cs="Arial"/>
          <w:szCs w:val="20"/>
          <w:lang w:val="it-IT"/>
        </w:rPr>
        <w:t>con l’</w:t>
      </w:r>
      <w:r w:rsidR="00845EB4" w:rsidRPr="002C4B99">
        <w:rPr>
          <w:rFonts w:ascii="Arial" w:hAnsi="Arial" w:cs="Arial"/>
          <w:szCs w:val="20"/>
          <w:lang w:val="it-IT"/>
        </w:rPr>
        <w:t>opzione “</w:t>
      </w:r>
      <w:proofErr w:type="spellStart"/>
      <w:r w:rsidR="00845EB4" w:rsidRPr="002C4B99">
        <w:rPr>
          <w:rFonts w:ascii="Arial" w:hAnsi="Arial" w:cs="Arial"/>
          <w:szCs w:val="20"/>
          <w:lang w:val="it-IT"/>
        </w:rPr>
        <w:t>pre-wire</w:t>
      </w:r>
      <w:proofErr w:type="spellEnd"/>
      <w:r w:rsidR="00845EB4" w:rsidRPr="002C4B99">
        <w:rPr>
          <w:rFonts w:ascii="Arial" w:hAnsi="Arial" w:cs="Arial"/>
          <w:szCs w:val="20"/>
          <w:lang w:val="it-IT"/>
        </w:rPr>
        <w:t xml:space="preserve">” </w:t>
      </w:r>
      <w:r w:rsidR="00CC164E" w:rsidRPr="002C4B99">
        <w:rPr>
          <w:rFonts w:ascii="Arial" w:hAnsi="Arial" w:cs="Arial"/>
          <w:szCs w:val="20"/>
          <w:lang w:val="it-IT"/>
        </w:rPr>
        <w:t xml:space="preserve">Topcon. </w:t>
      </w:r>
      <w:r w:rsidR="00845EB4" w:rsidRPr="002C4B99">
        <w:rPr>
          <w:rFonts w:ascii="Arial" w:hAnsi="Arial" w:cs="Arial"/>
          <w:szCs w:val="20"/>
          <w:lang w:val="it-IT"/>
        </w:rPr>
        <w:t xml:space="preserve">Le due aziende stanno collaborando attraverso le loro </w:t>
      </w:r>
      <w:r>
        <w:rPr>
          <w:rFonts w:ascii="Arial" w:hAnsi="Arial" w:cs="Arial"/>
          <w:szCs w:val="20"/>
          <w:lang w:val="it-IT"/>
        </w:rPr>
        <w:t xml:space="preserve">estese </w:t>
      </w:r>
      <w:r w:rsidR="00845EB4" w:rsidRPr="002C4B99">
        <w:rPr>
          <w:rFonts w:ascii="Arial" w:hAnsi="Arial" w:cs="Arial"/>
          <w:szCs w:val="20"/>
          <w:lang w:val="it-IT"/>
        </w:rPr>
        <w:t xml:space="preserve">reti di </w:t>
      </w:r>
      <w:r>
        <w:rPr>
          <w:rFonts w:ascii="Arial" w:hAnsi="Arial" w:cs="Arial"/>
          <w:szCs w:val="20"/>
          <w:lang w:val="it-IT"/>
        </w:rPr>
        <w:t>concessionari</w:t>
      </w:r>
      <w:r w:rsidR="00845EB4" w:rsidRPr="002C4B99">
        <w:rPr>
          <w:rFonts w:ascii="Arial" w:hAnsi="Arial" w:cs="Arial"/>
          <w:szCs w:val="20"/>
          <w:lang w:val="it-IT"/>
        </w:rPr>
        <w:t xml:space="preserve"> per fornire ai clienti il </w:t>
      </w:r>
      <w:r>
        <w:rPr>
          <w:rFonts w:ascii="Arial" w:hAnsi="Arial" w:cs="Arial"/>
          <w:szCs w:val="20"/>
          <w:lang w:val="it-IT"/>
        </w:rPr>
        <w:t xml:space="preserve">livello più alto </w:t>
      </w:r>
      <w:r w:rsidR="00845EB4" w:rsidRPr="002C4B99">
        <w:rPr>
          <w:rFonts w:ascii="Arial" w:hAnsi="Arial" w:cs="Arial"/>
          <w:szCs w:val="20"/>
          <w:lang w:val="it-IT"/>
        </w:rPr>
        <w:t>possibi</w:t>
      </w:r>
      <w:r>
        <w:rPr>
          <w:rFonts w:ascii="Arial" w:hAnsi="Arial" w:cs="Arial"/>
          <w:szCs w:val="20"/>
          <w:lang w:val="it-IT"/>
        </w:rPr>
        <w:t>l</w:t>
      </w:r>
      <w:r w:rsidR="00845EB4" w:rsidRPr="002C4B99">
        <w:rPr>
          <w:rFonts w:ascii="Arial" w:hAnsi="Arial" w:cs="Arial"/>
          <w:szCs w:val="20"/>
          <w:lang w:val="it-IT"/>
        </w:rPr>
        <w:t>e di tecnologia e supporto</w:t>
      </w:r>
      <w:r w:rsidR="00CC164E" w:rsidRPr="002C4B99">
        <w:rPr>
          <w:rFonts w:ascii="Arial" w:hAnsi="Arial" w:cs="Arial"/>
          <w:szCs w:val="20"/>
          <w:lang w:val="it-IT"/>
        </w:rPr>
        <w:t xml:space="preserve">. </w:t>
      </w:r>
    </w:p>
    <w:p w14:paraId="3309DA82" w14:textId="77777777" w:rsidR="00CC164E" w:rsidRPr="002C4B99" w:rsidRDefault="00CC164E" w:rsidP="00CC164E">
      <w:pPr>
        <w:rPr>
          <w:rFonts w:ascii="Arial" w:hAnsi="Arial" w:cs="Arial"/>
          <w:szCs w:val="20"/>
          <w:lang w:val="it-IT"/>
        </w:rPr>
      </w:pPr>
    </w:p>
    <w:p w14:paraId="1C106D4B" w14:textId="5E5C4266" w:rsidR="00CC164E" w:rsidRPr="002C4B99" w:rsidRDefault="00CC164E" w:rsidP="00CC164E">
      <w:pPr>
        <w:rPr>
          <w:rFonts w:ascii="Arial" w:hAnsi="Arial" w:cs="Arial"/>
          <w:szCs w:val="20"/>
          <w:lang w:val="it-IT"/>
        </w:rPr>
      </w:pPr>
      <w:r w:rsidRPr="002C4B99">
        <w:rPr>
          <w:rFonts w:ascii="Arial" w:hAnsi="Arial" w:cs="Arial"/>
          <w:szCs w:val="20"/>
          <w:lang w:val="it-IT"/>
        </w:rPr>
        <w:t>“</w:t>
      </w:r>
      <w:r w:rsidR="00845EB4" w:rsidRPr="002C4B99">
        <w:rPr>
          <w:rFonts w:ascii="Arial" w:hAnsi="Arial" w:cs="Arial"/>
          <w:szCs w:val="20"/>
          <w:lang w:val="it-IT"/>
        </w:rPr>
        <w:t xml:space="preserve">Siamo entusiasti di </w:t>
      </w:r>
      <w:r w:rsidR="00FD7533">
        <w:rPr>
          <w:rFonts w:ascii="Arial" w:hAnsi="Arial" w:cs="Arial"/>
          <w:szCs w:val="20"/>
          <w:lang w:val="it-IT"/>
        </w:rPr>
        <w:t xml:space="preserve">portare </w:t>
      </w:r>
      <w:r w:rsidR="006009D0" w:rsidRPr="002C4B99">
        <w:rPr>
          <w:rFonts w:ascii="Arial" w:hAnsi="Arial" w:cs="Arial"/>
          <w:szCs w:val="20"/>
          <w:lang w:val="it-IT"/>
        </w:rPr>
        <w:t xml:space="preserve">la nostra tecnologia </w:t>
      </w:r>
      <w:r w:rsidR="00FD7533">
        <w:rPr>
          <w:rFonts w:ascii="Arial" w:hAnsi="Arial" w:cs="Arial"/>
          <w:szCs w:val="20"/>
          <w:lang w:val="it-IT"/>
        </w:rPr>
        <w:t xml:space="preserve">all’avanguardia nel settore </w:t>
      </w:r>
      <w:proofErr w:type="gramStart"/>
      <w:r w:rsidR="00FD7533">
        <w:rPr>
          <w:rFonts w:ascii="Arial" w:hAnsi="Arial" w:cs="Arial"/>
          <w:szCs w:val="20"/>
          <w:lang w:val="it-IT"/>
        </w:rPr>
        <w:t>del machine</w:t>
      </w:r>
      <w:proofErr w:type="gramEnd"/>
      <w:r w:rsidR="00FD7533">
        <w:rPr>
          <w:rFonts w:ascii="Arial" w:hAnsi="Arial" w:cs="Arial"/>
          <w:szCs w:val="20"/>
          <w:lang w:val="it-IT"/>
        </w:rPr>
        <w:t xml:space="preserve"> control </w:t>
      </w:r>
      <w:r w:rsidR="006009D0" w:rsidRPr="002C4B99">
        <w:rPr>
          <w:rFonts w:ascii="Arial" w:hAnsi="Arial" w:cs="Arial"/>
          <w:szCs w:val="20"/>
          <w:lang w:val="it-IT"/>
        </w:rPr>
        <w:t xml:space="preserve">e la nostra rete di </w:t>
      </w:r>
      <w:r w:rsidR="00FD7533">
        <w:rPr>
          <w:rFonts w:ascii="Arial" w:hAnsi="Arial" w:cs="Arial"/>
          <w:szCs w:val="20"/>
          <w:lang w:val="it-IT"/>
        </w:rPr>
        <w:t xml:space="preserve">concessionari, </w:t>
      </w:r>
      <w:r w:rsidR="006009D0" w:rsidRPr="002C4B99">
        <w:rPr>
          <w:rFonts w:ascii="Arial" w:hAnsi="Arial" w:cs="Arial"/>
          <w:szCs w:val="20"/>
          <w:lang w:val="it-IT"/>
        </w:rPr>
        <w:t xml:space="preserve">in questa opportunità </w:t>
      </w:r>
      <w:r w:rsidR="00FD7533">
        <w:rPr>
          <w:rFonts w:ascii="Arial" w:hAnsi="Arial" w:cs="Arial"/>
          <w:szCs w:val="20"/>
          <w:lang w:val="it-IT"/>
        </w:rPr>
        <w:t xml:space="preserve">unica di </w:t>
      </w:r>
      <w:r w:rsidR="006009D0" w:rsidRPr="002C4B99">
        <w:rPr>
          <w:rFonts w:ascii="Arial" w:hAnsi="Arial" w:cs="Arial"/>
          <w:szCs w:val="20"/>
          <w:lang w:val="it-IT"/>
        </w:rPr>
        <w:t>lavor</w:t>
      </w:r>
      <w:r w:rsidR="00FD7533">
        <w:rPr>
          <w:rFonts w:ascii="Arial" w:hAnsi="Arial" w:cs="Arial"/>
          <w:szCs w:val="20"/>
          <w:lang w:val="it-IT"/>
        </w:rPr>
        <w:t xml:space="preserve">are </w:t>
      </w:r>
      <w:r w:rsidR="006009D0" w:rsidRPr="002C4B99">
        <w:rPr>
          <w:rFonts w:ascii="Arial" w:hAnsi="Arial" w:cs="Arial"/>
          <w:szCs w:val="20"/>
          <w:lang w:val="it-IT"/>
        </w:rPr>
        <w:t xml:space="preserve">con </w:t>
      </w:r>
      <w:r w:rsidRPr="002C4B99">
        <w:rPr>
          <w:rFonts w:ascii="Arial" w:hAnsi="Arial" w:cs="Arial"/>
          <w:szCs w:val="20"/>
          <w:lang w:val="it-IT"/>
        </w:rPr>
        <w:t xml:space="preserve">JCB </w:t>
      </w:r>
      <w:r w:rsidR="00FD7533">
        <w:rPr>
          <w:rFonts w:ascii="Arial" w:hAnsi="Arial" w:cs="Arial"/>
          <w:szCs w:val="20"/>
          <w:lang w:val="it-IT"/>
        </w:rPr>
        <w:t>sull’</w:t>
      </w:r>
      <w:r w:rsidR="006009D0" w:rsidRPr="002C4B99">
        <w:rPr>
          <w:rFonts w:ascii="Arial" w:hAnsi="Arial" w:cs="Arial"/>
          <w:szCs w:val="20"/>
          <w:lang w:val="it-IT"/>
        </w:rPr>
        <w:t>eccellente prodotto che stanno portando sul mercato</w:t>
      </w:r>
      <w:r w:rsidRPr="002C4B99">
        <w:rPr>
          <w:rFonts w:ascii="Arial" w:hAnsi="Arial" w:cs="Arial"/>
          <w:szCs w:val="20"/>
          <w:lang w:val="it-IT"/>
        </w:rPr>
        <w:t xml:space="preserve">,” </w:t>
      </w:r>
      <w:r w:rsidR="006009D0" w:rsidRPr="002C4B99">
        <w:rPr>
          <w:rFonts w:ascii="Arial" w:hAnsi="Arial" w:cs="Arial"/>
          <w:szCs w:val="20"/>
          <w:lang w:val="it-IT"/>
        </w:rPr>
        <w:t xml:space="preserve">ha affermato </w:t>
      </w:r>
      <w:r w:rsidRPr="002C4B99">
        <w:rPr>
          <w:rFonts w:ascii="Arial" w:hAnsi="Arial" w:cs="Arial"/>
          <w:szCs w:val="20"/>
          <w:lang w:val="it-IT"/>
        </w:rPr>
        <w:t xml:space="preserve">Ulrich </w:t>
      </w:r>
      <w:proofErr w:type="spellStart"/>
      <w:r w:rsidRPr="002C4B99">
        <w:rPr>
          <w:rFonts w:ascii="Arial" w:hAnsi="Arial" w:cs="Arial"/>
          <w:szCs w:val="20"/>
          <w:lang w:val="it-IT"/>
        </w:rPr>
        <w:t>Hermanski</w:t>
      </w:r>
      <w:proofErr w:type="spellEnd"/>
      <w:r w:rsidRPr="002C4B99">
        <w:rPr>
          <w:rFonts w:ascii="Arial" w:hAnsi="Arial" w:cs="Arial"/>
          <w:szCs w:val="20"/>
          <w:lang w:val="it-IT"/>
        </w:rPr>
        <w:t>, vice president</w:t>
      </w:r>
      <w:r w:rsidR="006009D0" w:rsidRPr="002C4B99">
        <w:rPr>
          <w:rFonts w:ascii="Arial" w:hAnsi="Arial" w:cs="Arial"/>
          <w:szCs w:val="20"/>
          <w:lang w:val="it-IT"/>
        </w:rPr>
        <w:t>e</w:t>
      </w:r>
      <w:r w:rsidRPr="002C4B99">
        <w:rPr>
          <w:rFonts w:ascii="Arial" w:hAnsi="Arial" w:cs="Arial"/>
          <w:szCs w:val="20"/>
          <w:lang w:val="it-IT"/>
        </w:rPr>
        <w:t xml:space="preserve"> Topcon Construction Business EMEA.</w:t>
      </w:r>
    </w:p>
    <w:p w14:paraId="3D3D9556" w14:textId="77777777" w:rsidR="00CC164E" w:rsidRPr="002C4B99" w:rsidRDefault="00CC164E" w:rsidP="00CC164E">
      <w:pPr>
        <w:rPr>
          <w:rFonts w:ascii="Arial" w:hAnsi="Arial" w:cs="Arial"/>
          <w:szCs w:val="20"/>
          <w:lang w:val="it-IT"/>
        </w:rPr>
      </w:pPr>
    </w:p>
    <w:p w14:paraId="7E96DBD4" w14:textId="6E822A34" w:rsidR="00CC164E" w:rsidRPr="002C4B99" w:rsidRDefault="006009D0" w:rsidP="00CC164E">
      <w:pPr>
        <w:rPr>
          <w:rFonts w:ascii="Arial" w:hAnsi="Arial" w:cs="Arial"/>
          <w:szCs w:val="20"/>
          <w:lang w:val="it-IT"/>
        </w:rPr>
      </w:pPr>
      <w:r w:rsidRPr="002C4B99">
        <w:rPr>
          <w:rFonts w:ascii="Arial" w:hAnsi="Arial" w:cs="Arial"/>
          <w:szCs w:val="20"/>
          <w:lang w:val="it-IT"/>
        </w:rPr>
        <w:t>Il</w:t>
      </w:r>
      <w:r w:rsidR="00CC164E" w:rsidRPr="002C4B99">
        <w:rPr>
          <w:rFonts w:ascii="Arial" w:hAnsi="Arial" w:cs="Arial"/>
          <w:szCs w:val="20"/>
          <w:lang w:val="it-IT"/>
        </w:rPr>
        <w:t xml:space="preserve"> Topcon X-53x </w:t>
      </w:r>
      <w:r w:rsidRPr="002C4B99">
        <w:rPr>
          <w:rFonts w:ascii="Arial" w:hAnsi="Arial" w:cs="Arial"/>
          <w:szCs w:val="20"/>
          <w:lang w:val="it-IT"/>
        </w:rPr>
        <w:t xml:space="preserve">è stato progettato per </w:t>
      </w:r>
      <w:r w:rsidR="00634C04">
        <w:rPr>
          <w:rFonts w:ascii="Arial" w:hAnsi="Arial" w:cs="Arial"/>
          <w:szCs w:val="20"/>
          <w:lang w:val="it-IT"/>
        </w:rPr>
        <w:t xml:space="preserve">fornire </w:t>
      </w:r>
      <w:r w:rsidR="005F747E" w:rsidRPr="002C4B99">
        <w:rPr>
          <w:rFonts w:ascii="Arial" w:hAnsi="Arial" w:cs="Arial"/>
          <w:szCs w:val="20"/>
          <w:lang w:val="it-IT"/>
        </w:rPr>
        <w:t xml:space="preserve">il posizionamento </w:t>
      </w:r>
      <w:r w:rsidR="00634C04">
        <w:rPr>
          <w:rFonts w:ascii="Arial" w:hAnsi="Arial" w:cs="Arial"/>
          <w:szCs w:val="20"/>
          <w:lang w:val="it-IT"/>
        </w:rPr>
        <w:t xml:space="preserve">di </w:t>
      </w:r>
      <w:r w:rsidR="005F747E" w:rsidRPr="002C4B99">
        <w:rPr>
          <w:rFonts w:ascii="Arial" w:hAnsi="Arial" w:cs="Arial"/>
          <w:szCs w:val="20"/>
          <w:lang w:val="it-IT"/>
        </w:rPr>
        <w:t>precis</w:t>
      </w:r>
      <w:r w:rsidR="00634C04">
        <w:rPr>
          <w:rFonts w:ascii="Arial" w:hAnsi="Arial" w:cs="Arial"/>
          <w:szCs w:val="20"/>
          <w:lang w:val="it-IT"/>
        </w:rPr>
        <w:t>i</w:t>
      </w:r>
      <w:r w:rsidR="005F747E" w:rsidRPr="002C4B99">
        <w:rPr>
          <w:rFonts w:ascii="Arial" w:hAnsi="Arial" w:cs="Arial"/>
          <w:szCs w:val="20"/>
          <w:lang w:val="it-IT"/>
        </w:rPr>
        <w:t>o</w:t>
      </w:r>
      <w:r w:rsidR="00634C04">
        <w:rPr>
          <w:rFonts w:ascii="Arial" w:hAnsi="Arial" w:cs="Arial"/>
          <w:szCs w:val="20"/>
          <w:lang w:val="it-IT"/>
        </w:rPr>
        <w:t xml:space="preserve">ne del </w:t>
      </w:r>
      <w:proofErr w:type="gramStart"/>
      <w:r w:rsidR="00634C04">
        <w:rPr>
          <w:rFonts w:ascii="Arial" w:hAnsi="Arial" w:cs="Arial"/>
          <w:szCs w:val="20"/>
          <w:lang w:val="it-IT"/>
        </w:rPr>
        <w:t xml:space="preserve">boom, </w:t>
      </w:r>
      <w:r w:rsidR="005F747E" w:rsidRPr="002C4B99">
        <w:rPr>
          <w:rFonts w:ascii="Arial" w:hAnsi="Arial" w:cs="Arial"/>
          <w:szCs w:val="20"/>
          <w:lang w:val="it-IT"/>
        </w:rPr>
        <w:t xml:space="preserve"> del</w:t>
      </w:r>
      <w:proofErr w:type="gramEnd"/>
      <w:r w:rsidR="005F747E" w:rsidRPr="002C4B99">
        <w:rPr>
          <w:rFonts w:ascii="Arial" w:hAnsi="Arial" w:cs="Arial"/>
          <w:szCs w:val="20"/>
          <w:lang w:val="it-IT"/>
        </w:rPr>
        <w:t xml:space="preserve"> braccio e della benna</w:t>
      </w:r>
      <w:r w:rsidR="00634C04">
        <w:rPr>
          <w:rFonts w:ascii="Arial" w:hAnsi="Arial" w:cs="Arial"/>
          <w:szCs w:val="20"/>
          <w:lang w:val="it-IT"/>
        </w:rPr>
        <w:t>, in ogni momento</w:t>
      </w:r>
      <w:r w:rsidR="00CC164E" w:rsidRPr="002C4B99">
        <w:rPr>
          <w:rFonts w:ascii="Arial" w:hAnsi="Arial" w:cs="Arial"/>
          <w:szCs w:val="20"/>
          <w:lang w:val="it-IT"/>
        </w:rPr>
        <w:t>. “</w:t>
      </w:r>
      <w:r w:rsidR="005F747E" w:rsidRPr="002C4B99">
        <w:rPr>
          <w:rFonts w:ascii="Arial" w:hAnsi="Arial" w:cs="Arial"/>
          <w:szCs w:val="20"/>
          <w:lang w:val="it-IT"/>
        </w:rPr>
        <w:t xml:space="preserve">Il sistema </w:t>
      </w:r>
      <w:r w:rsidR="00634C04">
        <w:rPr>
          <w:rFonts w:ascii="Arial" w:hAnsi="Arial" w:cs="Arial"/>
          <w:szCs w:val="20"/>
          <w:lang w:val="it-IT"/>
        </w:rPr>
        <w:t xml:space="preserve">ottimizza </w:t>
      </w:r>
      <w:r w:rsidR="005F747E" w:rsidRPr="002C4B99">
        <w:rPr>
          <w:rFonts w:ascii="Arial" w:hAnsi="Arial" w:cs="Arial"/>
          <w:szCs w:val="20"/>
          <w:lang w:val="it-IT"/>
        </w:rPr>
        <w:t xml:space="preserve">il rendimento fino al 30% in più delle machine sprovviste di </w:t>
      </w:r>
      <w:r w:rsidR="007B1E96">
        <w:rPr>
          <w:rFonts w:ascii="Arial" w:hAnsi="Arial" w:cs="Arial"/>
          <w:szCs w:val="20"/>
          <w:lang w:val="it-IT"/>
        </w:rPr>
        <w:t>s</w:t>
      </w:r>
      <w:r w:rsidR="005F747E" w:rsidRPr="002C4B99">
        <w:rPr>
          <w:rFonts w:ascii="Arial" w:hAnsi="Arial" w:cs="Arial"/>
          <w:szCs w:val="20"/>
          <w:lang w:val="it-IT"/>
        </w:rPr>
        <w:t>istema 3D e off</w:t>
      </w:r>
      <w:r w:rsidR="007B1E96">
        <w:rPr>
          <w:rFonts w:ascii="Arial" w:hAnsi="Arial" w:cs="Arial"/>
          <w:szCs w:val="20"/>
          <w:lang w:val="it-IT"/>
        </w:rPr>
        <w:t>re</w:t>
      </w:r>
      <w:r w:rsidR="005F747E" w:rsidRPr="002C4B99">
        <w:rPr>
          <w:rFonts w:ascii="Arial" w:hAnsi="Arial" w:cs="Arial"/>
          <w:szCs w:val="20"/>
          <w:lang w:val="it-IT"/>
        </w:rPr>
        <w:t xml:space="preserve"> una piattaforma di controllo macchina personalizzabile per esigenze future</w:t>
      </w:r>
      <w:r w:rsidR="00634C04">
        <w:rPr>
          <w:rFonts w:ascii="Arial" w:hAnsi="Arial" w:cs="Arial"/>
          <w:szCs w:val="20"/>
          <w:lang w:val="it-IT"/>
        </w:rPr>
        <w:t xml:space="preserve"> di progetto</w:t>
      </w:r>
      <w:r w:rsidR="00CC164E" w:rsidRPr="002C4B99">
        <w:rPr>
          <w:rFonts w:ascii="Arial" w:hAnsi="Arial" w:cs="Arial"/>
          <w:szCs w:val="20"/>
          <w:lang w:val="it-IT"/>
        </w:rPr>
        <w:t xml:space="preserve">. </w:t>
      </w:r>
      <w:r w:rsidR="005F747E" w:rsidRPr="002C4B99">
        <w:rPr>
          <w:rFonts w:ascii="Arial" w:hAnsi="Arial" w:cs="Arial"/>
          <w:szCs w:val="20"/>
          <w:lang w:val="it-IT"/>
        </w:rPr>
        <w:t>Siamo orgogliosi di offrire questa opzione d</w:t>
      </w:r>
      <w:r w:rsidR="00A721AA">
        <w:rPr>
          <w:rFonts w:ascii="Arial" w:hAnsi="Arial" w:cs="Arial"/>
          <w:szCs w:val="20"/>
          <w:lang w:val="it-IT"/>
        </w:rPr>
        <w:t>el</w:t>
      </w:r>
      <w:r w:rsidR="005F747E" w:rsidRPr="002C4B99">
        <w:rPr>
          <w:rFonts w:ascii="Arial" w:hAnsi="Arial" w:cs="Arial"/>
          <w:szCs w:val="20"/>
          <w:lang w:val="it-IT"/>
        </w:rPr>
        <w:t xml:space="preserve"> </w:t>
      </w:r>
      <w:r w:rsidR="007B1E96">
        <w:rPr>
          <w:rFonts w:ascii="Arial" w:hAnsi="Arial" w:cs="Arial"/>
          <w:szCs w:val="20"/>
          <w:lang w:val="it-IT"/>
        </w:rPr>
        <w:t>s</w:t>
      </w:r>
      <w:r w:rsidR="005F747E" w:rsidRPr="002C4B99">
        <w:rPr>
          <w:rFonts w:ascii="Arial" w:hAnsi="Arial" w:cs="Arial"/>
          <w:szCs w:val="20"/>
          <w:lang w:val="it-IT"/>
        </w:rPr>
        <w:t>istema Topcon agli operatori delle macchine JCB</w:t>
      </w:r>
      <w:r w:rsidR="00CC164E" w:rsidRPr="002C4B99">
        <w:rPr>
          <w:rFonts w:ascii="Arial" w:hAnsi="Arial" w:cs="Arial"/>
          <w:szCs w:val="20"/>
          <w:lang w:val="it-IT"/>
        </w:rPr>
        <w:t xml:space="preserve">,” </w:t>
      </w:r>
      <w:r w:rsidR="005F747E" w:rsidRPr="002C4B99">
        <w:rPr>
          <w:rFonts w:ascii="Arial" w:hAnsi="Arial" w:cs="Arial"/>
          <w:szCs w:val="20"/>
          <w:lang w:val="it-IT"/>
        </w:rPr>
        <w:t>ha affermato</w:t>
      </w:r>
      <w:r w:rsidR="00CC164E" w:rsidRPr="002C4B99">
        <w:rPr>
          <w:rFonts w:ascii="Arial" w:hAnsi="Arial" w:cs="Arial"/>
          <w:szCs w:val="20"/>
          <w:lang w:val="it-IT"/>
        </w:rPr>
        <w:t xml:space="preserve"> </w:t>
      </w:r>
      <w:proofErr w:type="spellStart"/>
      <w:r w:rsidR="00CC164E" w:rsidRPr="002C4B99">
        <w:rPr>
          <w:rFonts w:ascii="Arial" w:hAnsi="Arial" w:cs="Arial"/>
          <w:szCs w:val="20"/>
          <w:lang w:val="it-IT"/>
        </w:rPr>
        <w:t>Hermanski</w:t>
      </w:r>
      <w:proofErr w:type="spellEnd"/>
      <w:r w:rsidR="00CC164E" w:rsidRPr="002C4B99">
        <w:rPr>
          <w:rFonts w:ascii="Arial" w:hAnsi="Arial" w:cs="Arial"/>
          <w:szCs w:val="20"/>
          <w:lang w:val="it-IT"/>
        </w:rPr>
        <w:t xml:space="preserve">. </w:t>
      </w:r>
    </w:p>
    <w:p w14:paraId="7C7C612D" w14:textId="77777777" w:rsidR="00CC164E" w:rsidRPr="002C4B99" w:rsidRDefault="00CC164E" w:rsidP="00CC164E">
      <w:pPr>
        <w:rPr>
          <w:rFonts w:ascii="Arial" w:hAnsi="Arial" w:cs="Arial"/>
          <w:szCs w:val="20"/>
          <w:lang w:val="it-IT"/>
        </w:rPr>
      </w:pPr>
    </w:p>
    <w:p w14:paraId="4AA903A4" w14:textId="508A7DA1" w:rsidR="00CC164E" w:rsidRPr="002C4B99" w:rsidRDefault="005F747E" w:rsidP="00CC164E">
      <w:pPr>
        <w:rPr>
          <w:rFonts w:ascii="Arial" w:hAnsi="Arial" w:cs="Arial"/>
          <w:szCs w:val="20"/>
          <w:lang w:val="it-IT"/>
        </w:rPr>
      </w:pPr>
      <w:r w:rsidRPr="002C4B99">
        <w:rPr>
          <w:rFonts w:ascii="Arial" w:hAnsi="Arial" w:cs="Arial"/>
          <w:szCs w:val="20"/>
          <w:lang w:val="it-IT"/>
        </w:rPr>
        <w:t xml:space="preserve">L’opzione è attualmente disponibile per la regione </w:t>
      </w:r>
      <w:r w:rsidR="00CC164E" w:rsidRPr="002C4B99">
        <w:rPr>
          <w:rFonts w:ascii="Arial" w:hAnsi="Arial" w:cs="Arial"/>
          <w:szCs w:val="20"/>
          <w:lang w:val="it-IT"/>
        </w:rPr>
        <w:t xml:space="preserve">EMEA. </w:t>
      </w:r>
    </w:p>
    <w:p w14:paraId="5B06F2BD" w14:textId="77777777" w:rsidR="00C076B8" w:rsidRPr="002C4B99" w:rsidRDefault="00C076B8" w:rsidP="00C076B8">
      <w:pPr>
        <w:rPr>
          <w:rFonts w:ascii="Arial" w:hAnsi="Arial" w:cs="Arial"/>
          <w:szCs w:val="20"/>
          <w:lang w:val="it-IT"/>
        </w:rPr>
      </w:pPr>
    </w:p>
    <w:p w14:paraId="54242483" w14:textId="77777777" w:rsidR="00CC164E" w:rsidRPr="002C4B99" w:rsidRDefault="00CC164E" w:rsidP="00C076B8">
      <w:pPr>
        <w:rPr>
          <w:rFonts w:ascii="Arial" w:hAnsi="Arial" w:cs="Arial"/>
          <w:b/>
          <w:color w:val="808080" w:themeColor="background1" w:themeShade="80"/>
          <w:sz w:val="18"/>
          <w:szCs w:val="18"/>
          <w:lang w:val="it-IT"/>
        </w:rPr>
      </w:pPr>
    </w:p>
    <w:p w14:paraId="0592E768" w14:textId="4D7D04AD" w:rsidR="00CC164E" w:rsidRPr="002C4B99" w:rsidRDefault="004F179B" w:rsidP="00CC164E">
      <w:pPr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</w:pPr>
      <w:r w:rsidRPr="002C4B99">
        <w:rPr>
          <w:rFonts w:ascii="Arial" w:hAnsi="Arial" w:cs="Arial"/>
          <w:b/>
          <w:color w:val="808080" w:themeColor="background1" w:themeShade="80"/>
          <w:sz w:val="20"/>
          <w:szCs w:val="18"/>
          <w:lang w:val="it-IT"/>
        </w:rPr>
        <w:t>Informazioni sul Gruppo</w:t>
      </w:r>
      <w:r w:rsidR="003A1037" w:rsidRPr="002C4B99">
        <w:rPr>
          <w:rFonts w:ascii="Arial" w:hAnsi="Arial" w:cs="Arial"/>
          <w:b/>
          <w:color w:val="808080" w:themeColor="background1" w:themeShade="80"/>
          <w:sz w:val="20"/>
          <w:szCs w:val="18"/>
          <w:lang w:val="it-IT"/>
        </w:rPr>
        <w:t xml:space="preserve"> Topcon Positioning</w:t>
      </w:r>
      <w:r w:rsidR="00F61E29" w:rsidRPr="002C4B99">
        <w:rPr>
          <w:rFonts w:ascii="Arial" w:hAnsi="Arial" w:cs="Arial"/>
          <w:b/>
          <w:color w:val="808080" w:themeColor="background1" w:themeShade="80"/>
          <w:sz w:val="20"/>
          <w:szCs w:val="18"/>
          <w:lang w:val="it-IT"/>
        </w:rPr>
        <w:br/>
      </w:r>
      <w:r w:rsidR="00CC164E"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 xml:space="preserve">Topcon Positioning Group </w:t>
      </w:r>
      <w:r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 xml:space="preserve">ha sede a </w:t>
      </w:r>
      <w:proofErr w:type="spellStart"/>
      <w:r w:rsidR="00CC164E"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>Livermore</w:t>
      </w:r>
      <w:proofErr w:type="spellEnd"/>
      <w:r w:rsidR="00CC164E"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>, California, U.S. (</w:t>
      </w:r>
      <w:hyperlink r:id="rId8" w:history="1">
        <w:r w:rsidR="00CC164E" w:rsidRPr="002C4B99">
          <w:rPr>
            <w:rStyle w:val="Collegamentoipertestuale"/>
            <w:rFonts w:ascii="Arial" w:hAnsi="Arial" w:cs="Arial"/>
            <w:sz w:val="20"/>
            <w:szCs w:val="18"/>
            <w:lang w:val="it-IT"/>
          </w:rPr>
          <w:t>topconpositioning.com</w:t>
        </w:r>
      </w:hyperlink>
      <w:r w:rsidR="00CC164E"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 xml:space="preserve">). </w:t>
      </w:r>
      <w:r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 xml:space="preserve">La sua sede centrale europea si trova a </w:t>
      </w:r>
      <w:proofErr w:type="spellStart"/>
      <w:r w:rsidR="00CC164E"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>Capelle</w:t>
      </w:r>
      <w:proofErr w:type="spellEnd"/>
      <w:r w:rsidR="00CC164E"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 xml:space="preserve"> a/d </w:t>
      </w:r>
      <w:proofErr w:type="spellStart"/>
      <w:r w:rsidR="00CC164E"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>IJssel</w:t>
      </w:r>
      <w:proofErr w:type="spellEnd"/>
      <w:r w:rsidR="00CC164E"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 xml:space="preserve">, </w:t>
      </w:r>
      <w:r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>Paesi Bassi</w:t>
      </w:r>
      <w:r w:rsidR="00CC164E"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 xml:space="preserve">. Topcon Positioning Group </w:t>
      </w:r>
      <w:r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 xml:space="preserve">progetta, realizza e distribuisce soluzioni per misurazioni precise e flussi di lavoro per </w:t>
      </w:r>
      <w:r w:rsidR="006009D0"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>i</w:t>
      </w:r>
      <w:r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 xml:space="preserve"> mercat</w:t>
      </w:r>
      <w:r w:rsidR="006009D0"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>i</w:t>
      </w:r>
      <w:r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 xml:space="preserve"> global</w:t>
      </w:r>
      <w:r w:rsidR="006009D0"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>i edilizio</w:t>
      </w:r>
      <w:r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>, geospaziale e agricoltura</w:t>
      </w:r>
      <w:r w:rsidR="00CC164E"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 xml:space="preserve">. </w:t>
      </w:r>
      <w:r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 xml:space="preserve">I suoi marchi includono </w:t>
      </w:r>
      <w:r w:rsidR="00CC164E"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 xml:space="preserve">Topcon, Sokkia, </w:t>
      </w:r>
      <w:proofErr w:type="spellStart"/>
      <w:r w:rsidR="00CC164E"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>Tierra</w:t>
      </w:r>
      <w:proofErr w:type="spellEnd"/>
      <w:r w:rsidR="00CC164E"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>, Digi-Star, RDS Technology</w:t>
      </w:r>
      <w:r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 xml:space="preserve"> e</w:t>
      </w:r>
      <w:r w:rsidR="00CC164E"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 xml:space="preserve"> NORAC. </w:t>
      </w:r>
      <w:r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 xml:space="preserve">La </w:t>
      </w:r>
      <w:r w:rsidR="00CC164E"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>Topcon Corporation (</w:t>
      </w:r>
      <w:hyperlink r:id="rId9" w:history="1">
        <w:r w:rsidR="00CC164E" w:rsidRPr="002C4B99">
          <w:rPr>
            <w:rStyle w:val="Collegamentoipertestuale"/>
            <w:rFonts w:ascii="Arial" w:hAnsi="Arial" w:cs="Arial"/>
            <w:sz w:val="20"/>
            <w:szCs w:val="18"/>
            <w:lang w:val="it-IT"/>
          </w:rPr>
          <w:t>topcon.com</w:t>
        </w:r>
      </w:hyperlink>
      <w:r w:rsidR="00CC164E"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 xml:space="preserve">), </w:t>
      </w:r>
      <w:r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 xml:space="preserve">fondata nel </w:t>
      </w:r>
      <w:r w:rsidR="00CC164E"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 xml:space="preserve">1932, </w:t>
      </w:r>
      <w:r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 xml:space="preserve">è quotata alla Borsa valori di </w:t>
      </w:r>
      <w:r w:rsidR="00CC164E"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>Tokyo (7732). </w:t>
      </w:r>
    </w:p>
    <w:p w14:paraId="5F3E2453" w14:textId="7054F048" w:rsidR="00790F45" w:rsidRPr="002C4B99" w:rsidRDefault="00790F45" w:rsidP="00F61E29">
      <w:pPr>
        <w:rPr>
          <w:rFonts w:ascii="Arial" w:hAnsi="Arial" w:cs="Arial"/>
          <w:b/>
          <w:color w:val="808080" w:themeColor="background1" w:themeShade="80"/>
          <w:sz w:val="20"/>
          <w:szCs w:val="18"/>
          <w:lang w:val="it-IT"/>
        </w:rPr>
      </w:pPr>
    </w:p>
    <w:p w14:paraId="31A21079" w14:textId="77777777" w:rsidR="0032420E" w:rsidRPr="002C4B99" w:rsidRDefault="0032420E" w:rsidP="00F61E29">
      <w:pPr>
        <w:jc w:val="center"/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</w:pPr>
    </w:p>
    <w:p w14:paraId="4AADD657" w14:textId="67BBCF25" w:rsidR="00BE666D" w:rsidRPr="002C4B99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</w:pPr>
      <w:r w:rsidRPr="002C4B99">
        <w:rPr>
          <w:rFonts w:ascii="Arial" w:hAnsi="Arial" w:cs="Arial"/>
          <w:color w:val="808080" w:themeColor="background1" w:themeShade="80"/>
          <w:sz w:val="20"/>
          <w:szCs w:val="18"/>
          <w:lang w:val="it-IT"/>
        </w:rPr>
        <w:t># # #</w:t>
      </w:r>
    </w:p>
    <w:p w14:paraId="56D02AFB" w14:textId="254272CA" w:rsidR="00F61E29" w:rsidRPr="002C4B99" w:rsidRDefault="004F179B" w:rsidP="00F61E29">
      <w:pPr>
        <w:outlineLvl w:val="0"/>
        <w:rPr>
          <w:rFonts w:ascii="Arial" w:hAnsi="Arial" w:cs="Arial"/>
          <w:b/>
          <w:color w:val="808080" w:themeColor="background1" w:themeShade="80"/>
          <w:sz w:val="20"/>
          <w:szCs w:val="18"/>
          <w:lang w:val="it-IT"/>
        </w:rPr>
      </w:pPr>
      <w:r w:rsidRPr="002C4B99">
        <w:rPr>
          <w:rFonts w:ascii="Arial" w:hAnsi="Arial" w:cs="Arial"/>
          <w:b/>
          <w:color w:val="808080" w:themeColor="background1" w:themeShade="80"/>
          <w:sz w:val="20"/>
          <w:szCs w:val="18"/>
          <w:lang w:val="it-IT"/>
        </w:rPr>
        <w:t>Contatto stampa</w:t>
      </w:r>
      <w:r w:rsidR="00F61E29" w:rsidRPr="002C4B99">
        <w:rPr>
          <w:rFonts w:ascii="Arial" w:hAnsi="Arial" w:cs="Arial"/>
          <w:b/>
          <w:color w:val="808080" w:themeColor="background1" w:themeShade="80"/>
          <w:sz w:val="20"/>
          <w:szCs w:val="18"/>
          <w:lang w:val="it-IT"/>
        </w:rPr>
        <w:t xml:space="preserve">: </w:t>
      </w:r>
    </w:p>
    <w:p w14:paraId="0B0DC8C3" w14:textId="77777777" w:rsidR="00F61E29" w:rsidRPr="002C4B99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20"/>
          <w:szCs w:val="18"/>
          <w:lang w:val="it-IT"/>
        </w:rPr>
      </w:pPr>
      <w:r w:rsidRPr="002C4B99">
        <w:rPr>
          <w:rFonts w:ascii="Arial" w:hAnsi="Arial" w:cs="Arial"/>
          <w:bCs/>
          <w:color w:val="808080" w:themeColor="background1" w:themeShade="80"/>
          <w:sz w:val="20"/>
          <w:szCs w:val="18"/>
          <w:lang w:val="it-IT"/>
        </w:rPr>
        <w:t>Topcon Positioning Group</w:t>
      </w:r>
    </w:p>
    <w:p w14:paraId="2ADB91B2" w14:textId="77777777" w:rsidR="00F61E29" w:rsidRPr="002C4B99" w:rsidRDefault="00C861EF" w:rsidP="00F61E29">
      <w:pPr>
        <w:outlineLvl w:val="0"/>
        <w:rPr>
          <w:rFonts w:ascii="Arial" w:hAnsi="Arial" w:cs="Arial"/>
          <w:bCs/>
          <w:color w:val="808080" w:themeColor="background1" w:themeShade="80"/>
          <w:sz w:val="20"/>
          <w:szCs w:val="18"/>
          <w:lang w:val="it-IT"/>
        </w:rPr>
      </w:pPr>
      <w:hyperlink r:id="rId10" w:history="1">
        <w:r w:rsidR="00F61E29" w:rsidRPr="002C4B99">
          <w:rPr>
            <w:rStyle w:val="Collegamentoipertestuale"/>
            <w:rFonts w:ascii="Arial" w:hAnsi="Arial" w:cs="Arial"/>
            <w:bCs/>
            <w:color w:val="808080" w:themeColor="background1" w:themeShade="80"/>
            <w:sz w:val="20"/>
            <w:szCs w:val="18"/>
            <w:lang w:val="it-IT"/>
          </w:rPr>
          <w:t>CorpComm@topcon.com</w:t>
        </w:r>
      </w:hyperlink>
    </w:p>
    <w:p w14:paraId="22244F9C" w14:textId="7F1FDC03" w:rsidR="00BE666D" w:rsidRPr="002C4B99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20"/>
          <w:szCs w:val="18"/>
          <w:lang w:val="it-IT"/>
        </w:rPr>
      </w:pPr>
      <w:r w:rsidRPr="002C4B99">
        <w:rPr>
          <w:rFonts w:ascii="Arial" w:hAnsi="Arial" w:cs="Arial"/>
          <w:bCs/>
          <w:color w:val="808080" w:themeColor="background1" w:themeShade="80"/>
          <w:sz w:val="20"/>
          <w:szCs w:val="18"/>
          <w:lang w:val="it-IT"/>
        </w:rPr>
        <w:t xml:space="preserve">Staci Fitzgerald, +1 925-245-8610 </w:t>
      </w:r>
      <w:r w:rsidRPr="002C4B99">
        <w:rPr>
          <w:rFonts w:ascii="Arial" w:hAnsi="Arial" w:cs="Arial"/>
          <w:bCs/>
          <w:color w:val="808080" w:themeColor="background1" w:themeShade="80"/>
          <w:sz w:val="20"/>
          <w:szCs w:val="18"/>
          <w:lang w:val="it-IT"/>
        </w:rPr>
        <w:br/>
      </w:r>
      <w:bookmarkStart w:id="0" w:name="_GoBack"/>
      <w:bookmarkEnd w:id="0"/>
    </w:p>
    <w:sectPr w:rsidR="00BE666D" w:rsidRPr="002C4B99" w:rsidSect="0065235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C9DF99" w14:textId="77777777" w:rsidR="00C861EF" w:rsidRDefault="00C861EF">
      <w:r>
        <w:separator/>
      </w:r>
    </w:p>
  </w:endnote>
  <w:endnote w:type="continuationSeparator" w:id="0">
    <w:p w14:paraId="5BEF6F43" w14:textId="77777777" w:rsidR="00C861EF" w:rsidRDefault="00C86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018CA" w14:textId="77777777" w:rsidR="00F341A5" w:rsidRDefault="00F341A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64B998" w14:textId="77777777" w:rsidR="00F341A5" w:rsidRDefault="00F341A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F8FE6" w14:textId="77777777" w:rsidR="00F341A5" w:rsidRDefault="00F341A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BB7BF7" w14:textId="77777777" w:rsidR="00C861EF" w:rsidRDefault="00C861EF">
      <w:r>
        <w:separator/>
      </w:r>
    </w:p>
  </w:footnote>
  <w:footnote w:type="continuationSeparator" w:id="0">
    <w:p w14:paraId="52E4C29C" w14:textId="77777777" w:rsidR="00C861EF" w:rsidRDefault="00C861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2570C" w14:textId="77777777" w:rsidR="00F341A5" w:rsidRDefault="00F341A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093B7" w14:textId="77777777" w:rsidR="00F341A5" w:rsidRDefault="00F341A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4A7B" w14:textId="77777777" w:rsidR="00870D37" w:rsidRPr="00EB1000" w:rsidRDefault="00BF37F1" w:rsidP="00846CEF">
    <w:pPr>
      <w:pStyle w:val="Intestazion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  <w:lang w:val="it-IT" w:eastAsia="zh-TW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Intestazion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0223148F" w:rsidR="00870D37" w:rsidRPr="001A276A" w:rsidRDefault="00845EB4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hideSpellingErrors/>
  <w:hideGrammaticalError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6C61"/>
    <w:rsid w:val="0001184B"/>
    <w:rsid w:val="00022A22"/>
    <w:rsid w:val="00041628"/>
    <w:rsid w:val="000418C2"/>
    <w:rsid w:val="000451B1"/>
    <w:rsid w:val="00073328"/>
    <w:rsid w:val="000872FF"/>
    <w:rsid w:val="0009234C"/>
    <w:rsid w:val="00096B9D"/>
    <w:rsid w:val="000A2264"/>
    <w:rsid w:val="000B5413"/>
    <w:rsid w:val="000C3C4C"/>
    <w:rsid w:val="000C6429"/>
    <w:rsid w:val="000D117E"/>
    <w:rsid w:val="0010107F"/>
    <w:rsid w:val="00105D3C"/>
    <w:rsid w:val="001269F8"/>
    <w:rsid w:val="00130BEA"/>
    <w:rsid w:val="00163F32"/>
    <w:rsid w:val="00164B33"/>
    <w:rsid w:val="00177523"/>
    <w:rsid w:val="001855FB"/>
    <w:rsid w:val="00195E40"/>
    <w:rsid w:val="001A276A"/>
    <w:rsid w:val="001A5950"/>
    <w:rsid w:val="001B6BA0"/>
    <w:rsid w:val="001D47AE"/>
    <w:rsid w:val="001D71E9"/>
    <w:rsid w:val="001E495F"/>
    <w:rsid w:val="0021108A"/>
    <w:rsid w:val="00211CAC"/>
    <w:rsid w:val="0021353A"/>
    <w:rsid w:val="00213BC9"/>
    <w:rsid w:val="00220127"/>
    <w:rsid w:val="0023193E"/>
    <w:rsid w:val="00234742"/>
    <w:rsid w:val="002377E8"/>
    <w:rsid w:val="00247FF4"/>
    <w:rsid w:val="00265C21"/>
    <w:rsid w:val="00267859"/>
    <w:rsid w:val="002751AA"/>
    <w:rsid w:val="002811A7"/>
    <w:rsid w:val="00283421"/>
    <w:rsid w:val="002A070C"/>
    <w:rsid w:val="002A1B4F"/>
    <w:rsid w:val="002B0374"/>
    <w:rsid w:val="002B2158"/>
    <w:rsid w:val="002B32F1"/>
    <w:rsid w:val="002B65A9"/>
    <w:rsid w:val="002C4B99"/>
    <w:rsid w:val="002E2BC8"/>
    <w:rsid w:val="002E5E21"/>
    <w:rsid w:val="002F29C4"/>
    <w:rsid w:val="00313F6E"/>
    <w:rsid w:val="003163AA"/>
    <w:rsid w:val="0032173B"/>
    <w:rsid w:val="003217F4"/>
    <w:rsid w:val="0032420E"/>
    <w:rsid w:val="00335A05"/>
    <w:rsid w:val="00340920"/>
    <w:rsid w:val="00346AEA"/>
    <w:rsid w:val="003507A9"/>
    <w:rsid w:val="00353911"/>
    <w:rsid w:val="00355294"/>
    <w:rsid w:val="003801D4"/>
    <w:rsid w:val="0038352E"/>
    <w:rsid w:val="0039761D"/>
    <w:rsid w:val="003A1037"/>
    <w:rsid w:val="003A6C06"/>
    <w:rsid w:val="003A7243"/>
    <w:rsid w:val="003B1941"/>
    <w:rsid w:val="003B200E"/>
    <w:rsid w:val="003B3242"/>
    <w:rsid w:val="003B4135"/>
    <w:rsid w:val="003C3E10"/>
    <w:rsid w:val="003C6648"/>
    <w:rsid w:val="003F134C"/>
    <w:rsid w:val="003F5E34"/>
    <w:rsid w:val="00405B29"/>
    <w:rsid w:val="00412292"/>
    <w:rsid w:val="00413E95"/>
    <w:rsid w:val="00416269"/>
    <w:rsid w:val="004257E1"/>
    <w:rsid w:val="0043387D"/>
    <w:rsid w:val="00433A38"/>
    <w:rsid w:val="0046547D"/>
    <w:rsid w:val="00471166"/>
    <w:rsid w:val="00482A23"/>
    <w:rsid w:val="00486106"/>
    <w:rsid w:val="00494F00"/>
    <w:rsid w:val="004B7B79"/>
    <w:rsid w:val="004C2A52"/>
    <w:rsid w:val="004C4705"/>
    <w:rsid w:val="004C77DD"/>
    <w:rsid w:val="004C7DC9"/>
    <w:rsid w:val="004D399D"/>
    <w:rsid w:val="004E03C4"/>
    <w:rsid w:val="004F0BDC"/>
    <w:rsid w:val="004F179B"/>
    <w:rsid w:val="00513E5B"/>
    <w:rsid w:val="00527B70"/>
    <w:rsid w:val="0053345E"/>
    <w:rsid w:val="005378E1"/>
    <w:rsid w:val="005502C7"/>
    <w:rsid w:val="005668A9"/>
    <w:rsid w:val="0058710D"/>
    <w:rsid w:val="00587A94"/>
    <w:rsid w:val="005A2393"/>
    <w:rsid w:val="005A23A0"/>
    <w:rsid w:val="005A4B01"/>
    <w:rsid w:val="005C44F8"/>
    <w:rsid w:val="005C48E8"/>
    <w:rsid w:val="005C7305"/>
    <w:rsid w:val="005F0C86"/>
    <w:rsid w:val="005F3681"/>
    <w:rsid w:val="005F3D0B"/>
    <w:rsid w:val="005F4AA3"/>
    <w:rsid w:val="005F747E"/>
    <w:rsid w:val="006009D0"/>
    <w:rsid w:val="00603E88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4C04"/>
    <w:rsid w:val="00637E81"/>
    <w:rsid w:val="0064309C"/>
    <w:rsid w:val="006456AE"/>
    <w:rsid w:val="0065235A"/>
    <w:rsid w:val="00653C74"/>
    <w:rsid w:val="006643CB"/>
    <w:rsid w:val="0067004D"/>
    <w:rsid w:val="006713DD"/>
    <w:rsid w:val="006926B3"/>
    <w:rsid w:val="006A0908"/>
    <w:rsid w:val="006B2A9A"/>
    <w:rsid w:val="006C6B2E"/>
    <w:rsid w:val="006D3CF8"/>
    <w:rsid w:val="006E05C2"/>
    <w:rsid w:val="006E2F31"/>
    <w:rsid w:val="006E5194"/>
    <w:rsid w:val="006F2B49"/>
    <w:rsid w:val="0071332E"/>
    <w:rsid w:val="007530F6"/>
    <w:rsid w:val="00756005"/>
    <w:rsid w:val="007605FA"/>
    <w:rsid w:val="00762035"/>
    <w:rsid w:val="00765F8C"/>
    <w:rsid w:val="00773A4C"/>
    <w:rsid w:val="0078639E"/>
    <w:rsid w:val="00790F45"/>
    <w:rsid w:val="007B0EFE"/>
    <w:rsid w:val="007B1E96"/>
    <w:rsid w:val="007B2ADF"/>
    <w:rsid w:val="007B3233"/>
    <w:rsid w:val="007C481B"/>
    <w:rsid w:val="007C5005"/>
    <w:rsid w:val="007D26FD"/>
    <w:rsid w:val="007F1352"/>
    <w:rsid w:val="007F4506"/>
    <w:rsid w:val="00810DE0"/>
    <w:rsid w:val="00813858"/>
    <w:rsid w:val="008141F4"/>
    <w:rsid w:val="00827142"/>
    <w:rsid w:val="00832E9A"/>
    <w:rsid w:val="00845EB4"/>
    <w:rsid w:val="008469A0"/>
    <w:rsid w:val="00846CEF"/>
    <w:rsid w:val="008529A3"/>
    <w:rsid w:val="00853C9A"/>
    <w:rsid w:val="008702B4"/>
    <w:rsid w:val="00870D37"/>
    <w:rsid w:val="00877643"/>
    <w:rsid w:val="008802C4"/>
    <w:rsid w:val="00882DC6"/>
    <w:rsid w:val="00891FF7"/>
    <w:rsid w:val="008962D4"/>
    <w:rsid w:val="008A2041"/>
    <w:rsid w:val="008A3E7D"/>
    <w:rsid w:val="008C06FF"/>
    <w:rsid w:val="008C3A35"/>
    <w:rsid w:val="008D0202"/>
    <w:rsid w:val="008D584B"/>
    <w:rsid w:val="008F54A3"/>
    <w:rsid w:val="009115C1"/>
    <w:rsid w:val="00911FD9"/>
    <w:rsid w:val="009434F4"/>
    <w:rsid w:val="00953F3D"/>
    <w:rsid w:val="00956EF7"/>
    <w:rsid w:val="009666D5"/>
    <w:rsid w:val="00975493"/>
    <w:rsid w:val="009914F1"/>
    <w:rsid w:val="00995B68"/>
    <w:rsid w:val="009964DE"/>
    <w:rsid w:val="009C3261"/>
    <w:rsid w:val="00A06D66"/>
    <w:rsid w:val="00A34C2B"/>
    <w:rsid w:val="00A36D45"/>
    <w:rsid w:val="00A47E24"/>
    <w:rsid w:val="00A57BD4"/>
    <w:rsid w:val="00A60195"/>
    <w:rsid w:val="00A721AA"/>
    <w:rsid w:val="00A9365C"/>
    <w:rsid w:val="00A95736"/>
    <w:rsid w:val="00A976A5"/>
    <w:rsid w:val="00AA2A43"/>
    <w:rsid w:val="00AA5C55"/>
    <w:rsid w:val="00AB50D8"/>
    <w:rsid w:val="00AB59DB"/>
    <w:rsid w:val="00AC09BA"/>
    <w:rsid w:val="00AD0AD8"/>
    <w:rsid w:val="00AE6481"/>
    <w:rsid w:val="00AF2A3E"/>
    <w:rsid w:val="00AF6E40"/>
    <w:rsid w:val="00B271F4"/>
    <w:rsid w:val="00B402B7"/>
    <w:rsid w:val="00B4058E"/>
    <w:rsid w:val="00B64457"/>
    <w:rsid w:val="00B92736"/>
    <w:rsid w:val="00B92C56"/>
    <w:rsid w:val="00B92CFE"/>
    <w:rsid w:val="00BA6826"/>
    <w:rsid w:val="00BB19B5"/>
    <w:rsid w:val="00BB25D3"/>
    <w:rsid w:val="00BB4455"/>
    <w:rsid w:val="00BC071E"/>
    <w:rsid w:val="00BC6358"/>
    <w:rsid w:val="00BD46EA"/>
    <w:rsid w:val="00BD71D0"/>
    <w:rsid w:val="00BE5DE2"/>
    <w:rsid w:val="00BE666D"/>
    <w:rsid w:val="00BF1DD5"/>
    <w:rsid w:val="00BF37F1"/>
    <w:rsid w:val="00C01690"/>
    <w:rsid w:val="00C03ADA"/>
    <w:rsid w:val="00C076B8"/>
    <w:rsid w:val="00C23A3B"/>
    <w:rsid w:val="00C24336"/>
    <w:rsid w:val="00C24DBF"/>
    <w:rsid w:val="00C31391"/>
    <w:rsid w:val="00C33DB6"/>
    <w:rsid w:val="00C638D1"/>
    <w:rsid w:val="00C71809"/>
    <w:rsid w:val="00C7597C"/>
    <w:rsid w:val="00C817C9"/>
    <w:rsid w:val="00C861EF"/>
    <w:rsid w:val="00C92C21"/>
    <w:rsid w:val="00C958B3"/>
    <w:rsid w:val="00CB791D"/>
    <w:rsid w:val="00CC164E"/>
    <w:rsid w:val="00CD3455"/>
    <w:rsid w:val="00CE188F"/>
    <w:rsid w:val="00CE204B"/>
    <w:rsid w:val="00CE7843"/>
    <w:rsid w:val="00CF403B"/>
    <w:rsid w:val="00CF7FC5"/>
    <w:rsid w:val="00D0574B"/>
    <w:rsid w:val="00D06CD0"/>
    <w:rsid w:val="00D21DEA"/>
    <w:rsid w:val="00D250E6"/>
    <w:rsid w:val="00D47414"/>
    <w:rsid w:val="00D55832"/>
    <w:rsid w:val="00D62FA8"/>
    <w:rsid w:val="00D6369D"/>
    <w:rsid w:val="00D647FC"/>
    <w:rsid w:val="00D6784A"/>
    <w:rsid w:val="00D70AF0"/>
    <w:rsid w:val="00D70EE2"/>
    <w:rsid w:val="00D91CF0"/>
    <w:rsid w:val="00D979CB"/>
    <w:rsid w:val="00DA66FE"/>
    <w:rsid w:val="00DC60A0"/>
    <w:rsid w:val="00DF026C"/>
    <w:rsid w:val="00DF41BF"/>
    <w:rsid w:val="00E064C3"/>
    <w:rsid w:val="00E07393"/>
    <w:rsid w:val="00E07F73"/>
    <w:rsid w:val="00E16158"/>
    <w:rsid w:val="00E32B47"/>
    <w:rsid w:val="00E74974"/>
    <w:rsid w:val="00E82038"/>
    <w:rsid w:val="00E9142F"/>
    <w:rsid w:val="00E95EFF"/>
    <w:rsid w:val="00EB1000"/>
    <w:rsid w:val="00EC3044"/>
    <w:rsid w:val="00EC60E2"/>
    <w:rsid w:val="00ED70D3"/>
    <w:rsid w:val="00EE1C16"/>
    <w:rsid w:val="00EE33D2"/>
    <w:rsid w:val="00F20CD6"/>
    <w:rsid w:val="00F25765"/>
    <w:rsid w:val="00F341A5"/>
    <w:rsid w:val="00F45907"/>
    <w:rsid w:val="00F463E2"/>
    <w:rsid w:val="00F55F20"/>
    <w:rsid w:val="00F6101F"/>
    <w:rsid w:val="00F61E29"/>
    <w:rsid w:val="00F62C6C"/>
    <w:rsid w:val="00F757D3"/>
    <w:rsid w:val="00F81B4F"/>
    <w:rsid w:val="00F853B8"/>
    <w:rsid w:val="00F86B3B"/>
    <w:rsid w:val="00F93791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  <w:rsid w:val="00FD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2763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B02764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40904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rsid w:val="00B02764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semiHidden/>
    <w:rsid w:val="00B02764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B02764"/>
  </w:style>
  <w:style w:type="paragraph" w:styleId="NormaleWeb">
    <w:name w:val="Normal (Web)"/>
    <w:basedOn w:val="Normale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uiPriority w:val="99"/>
    <w:unhideWhenUsed/>
    <w:rsid w:val="000F15F5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61E29"/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e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Carpredefinitoparagrafo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onpositioning.com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CorpComm@topcon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lobal.topcon.com/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01905A2-C2D5-4431-9540-3A1E2D229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1957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2279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2018-07-19T10:46:00Z</dcterms:created>
  <dcterms:modified xsi:type="dcterms:W3CDTF">2018-08-02T08:22:00Z</dcterms:modified>
  <cp:category/>
</cp:coreProperties>
</file>